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E8F" w:rsidRPr="00D44145" w:rsidRDefault="002D5E8F" w:rsidP="002D5E8F">
      <w:pPr>
        <w:pStyle w:val="a8"/>
        <w:rPr>
          <w:sz w:val="36"/>
        </w:rPr>
      </w:pPr>
      <w:proofErr w:type="gramStart"/>
      <w:r w:rsidRPr="00D44145">
        <w:rPr>
          <w:sz w:val="36"/>
        </w:rPr>
        <w:t>П</w:t>
      </w:r>
      <w:proofErr w:type="gramEnd"/>
      <w:r w:rsidRPr="00D44145">
        <w:rPr>
          <w:sz w:val="36"/>
        </w:rPr>
        <w:t xml:space="preserve"> О С Т А Н О В Л Е Н И Е</w:t>
      </w:r>
    </w:p>
    <w:p w:rsidR="002D5E8F" w:rsidRPr="00D44145" w:rsidRDefault="002D5E8F" w:rsidP="002D5E8F">
      <w:pPr>
        <w:jc w:val="center"/>
        <w:rPr>
          <w:b/>
          <w:bCs/>
          <w:sz w:val="24"/>
        </w:rPr>
      </w:pPr>
    </w:p>
    <w:p w:rsidR="002D5E8F" w:rsidRDefault="002D5E8F" w:rsidP="002D5E8F">
      <w:pPr>
        <w:pStyle w:val="a6"/>
        <w:jc w:val="center"/>
        <w:rPr>
          <w:b/>
          <w:bCs/>
          <w:sz w:val="24"/>
        </w:rPr>
      </w:pPr>
      <w:r w:rsidRPr="00D44145">
        <w:rPr>
          <w:b/>
          <w:bCs/>
          <w:sz w:val="24"/>
        </w:rPr>
        <w:t xml:space="preserve">АДМИНИСТРАЦИИ ШПАКОВСКОГО МУНИЦИПАЛЬНОГО РАЙОНА   </w:t>
      </w:r>
    </w:p>
    <w:p w:rsidR="002D5E8F" w:rsidRPr="00D44145" w:rsidRDefault="002D5E8F" w:rsidP="002D5E8F">
      <w:pPr>
        <w:pStyle w:val="a6"/>
        <w:jc w:val="center"/>
        <w:rPr>
          <w:b/>
          <w:bCs/>
          <w:sz w:val="24"/>
        </w:rPr>
      </w:pPr>
      <w:r w:rsidRPr="00D44145">
        <w:rPr>
          <w:b/>
          <w:bCs/>
          <w:sz w:val="24"/>
        </w:rPr>
        <w:t>СТАВРОПОЛЬСКОГО КРАЯ</w:t>
      </w:r>
    </w:p>
    <w:p w:rsidR="006A6F95" w:rsidRDefault="006A6F95" w:rsidP="006A6F95">
      <w:pPr>
        <w:spacing w:line="240" w:lineRule="exact"/>
        <w:rPr>
          <w:b/>
          <w:bCs/>
          <w:sz w:val="24"/>
        </w:rPr>
      </w:pPr>
    </w:p>
    <w:p w:rsidR="002D5E8F" w:rsidRPr="009C5F5F" w:rsidRDefault="00B66451" w:rsidP="00B66451">
      <w:pPr>
        <w:spacing w:line="240" w:lineRule="exact"/>
        <w:jc w:val="center"/>
        <w:rPr>
          <w:szCs w:val="28"/>
        </w:rPr>
      </w:pPr>
      <w:r w:rsidRPr="00B66451">
        <w:rPr>
          <w:bCs/>
          <w:szCs w:val="28"/>
        </w:rPr>
        <w:t>30 декабря 2020 г.</w:t>
      </w:r>
      <w:r>
        <w:rPr>
          <w:b/>
          <w:bCs/>
          <w:sz w:val="24"/>
        </w:rPr>
        <w:t xml:space="preserve">                               </w:t>
      </w:r>
      <w:r w:rsidR="009C5F5F">
        <w:rPr>
          <w:b/>
          <w:sz w:val="24"/>
        </w:rPr>
        <w:t xml:space="preserve"> </w:t>
      </w:r>
      <w:r w:rsidR="002D5E8F" w:rsidRPr="00632E5D">
        <w:rPr>
          <w:b/>
          <w:sz w:val="24"/>
        </w:rPr>
        <w:t>г. Михайловск</w:t>
      </w:r>
      <w:r w:rsidR="009C5F5F">
        <w:rPr>
          <w:b/>
          <w:sz w:val="24"/>
        </w:rPr>
        <w:t xml:space="preserve">        </w:t>
      </w:r>
      <w:r>
        <w:rPr>
          <w:b/>
          <w:sz w:val="24"/>
        </w:rPr>
        <w:t xml:space="preserve">                                  </w:t>
      </w:r>
      <w:r w:rsidRPr="00B66451">
        <w:rPr>
          <w:szCs w:val="28"/>
        </w:rPr>
        <w:t>№ 1131</w:t>
      </w:r>
    </w:p>
    <w:p w:rsidR="00EE6411" w:rsidRDefault="00EE6411" w:rsidP="00EE6411">
      <w:pPr>
        <w:tabs>
          <w:tab w:val="left" w:pos="465"/>
        </w:tabs>
        <w:spacing w:line="240" w:lineRule="exact"/>
        <w:jc w:val="center"/>
        <w:rPr>
          <w:szCs w:val="28"/>
        </w:rPr>
      </w:pPr>
    </w:p>
    <w:p w:rsidR="002D5E8F" w:rsidRDefault="002D5E8F" w:rsidP="00EE6411">
      <w:pPr>
        <w:tabs>
          <w:tab w:val="left" w:pos="465"/>
        </w:tabs>
        <w:spacing w:line="240" w:lineRule="exact"/>
        <w:jc w:val="center"/>
        <w:rPr>
          <w:szCs w:val="28"/>
        </w:rPr>
      </w:pPr>
    </w:p>
    <w:p w:rsidR="003D1C38" w:rsidRDefault="003D1C38" w:rsidP="009A4B56">
      <w:pPr>
        <w:spacing w:line="240" w:lineRule="exact"/>
        <w:jc w:val="both"/>
        <w:rPr>
          <w:szCs w:val="28"/>
        </w:rPr>
      </w:pPr>
    </w:p>
    <w:p w:rsidR="009A4B56" w:rsidRDefault="009A4B56" w:rsidP="009A4B56">
      <w:pPr>
        <w:spacing w:line="240" w:lineRule="exact"/>
        <w:jc w:val="both"/>
        <w:rPr>
          <w:szCs w:val="28"/>
        </w:rPr>
      </w:pPr>
      <w:r>
        <w:rPr>
          <w:szCs w:val="28"/>
        </w:rPr>
        <w:t>Об утверждении детального плана</w:t>
      </w:r>
      <w:r w:rsidR="000621DC">
        <w:rPr>
          <w:szCs w:val="28"/>
        </w:rPr>
        <w:t xml:space="preserve"> </w:t>
      </w:r>
      <w:r>
        <w:rPr>
          <w:szCs w:val="28"/>
        </w:rPr>
        <w:t>-</w:t>
      </w:r>
      <w:r w:rsidR="000621DC">
        <w:rPr>
          <w:szCs w:val="28"/>
        </w:rPr>
        <w:t xml:space="preserve"> </w:t>
      </w:r>
      <w:r>
        <w:rPr>
          <w:szCs w:val="28"/>
        </w:rPr>
        <w:t xml:space="preserve">графика реализации муниципальной               программы Шпаковского муниципального </w:t>
      </w:r>
      <w:r w:rsidR="00B767E5">
        <w:rPr>
          <w:szCs w:val="28"/>
        </w:rPr>
        <w:t>округа</w:t>
      </w:r>
      <w:r>
        <w:rPr>
          <w:szCs w:val="28"/>
        </w:rPr>
        <w:t xml:space="preserve"> Ставропольского края «</w:t>
      </w:r>
      <w:r w:rsidR="00123F7D">
        <w:rPr>
          <w:szCs w:val="28"/>
        </w:rPr>
        <w:t>Развитие туризма</w:t>
      </w:r>
      <w:r>
        <w:rPr>
          <w:szCs w:val="28"/>
        </w:rPr>
        <w:t xml:space="preserve">» </w:t>
      </w:r>
      <w:r w:rsidR="006A6F95">
        <w:rPr>
          <w:szCs w:val="28"/>
        </w:rPr>
        <w:t>на 2021</w:t>
      </w:r>
      <w:r>
        <w:rPr>
          <w:szCs w:val="28"/>
        </w:rPr>
        <w:t xml:space="preserve"> год</w:t>
      </w:r>
    </w:p>
    <w:p w:rsidR="003D1C38" w:rsidRDefault="003D1C38" w:rsidP="009A4B56">
      <w:pPr>
        <w:spacing w:line="240" w:lineRule="exact"/>
        <w:jc w:val="both"/>
        <w:rPr>
          <w:szCs w:val="28"/>
        </w:rPr>
      </w:pPr>
    </w:p>
    <w:p w:rsidR="009A4B56" w:rsidRDefault="009A4B56" w:rsidP="009A4B56">
      <w:pPr>
        <w:ind w:left="20" w:right="20" w:firstLine="720"/>
        <w:jc w:val="both"/>
        <w:rPr>
          <w:bCs/>
          <w:szCs w:val="28"/>
        </w:rPr>
      </w:pPr>
    </w:p>
    <w:p w:rsidR="009A4B56" w:rsidRDefault="009A4B56" w:rsidP="009A4B56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t>В соответствии с постановлением администрации Шпа</w:t>
      </w:r>
      <w:r w:rsidR="005E1935">
        <w:t xml:space="preserve">ковского муниципального района </w:t>
      </w:r>
      <w:r w:rsidR="006A6F95">
        <w:t>от 25.09.2020</w:t>
      </w:r>
      <w:r>
        <w:t xml:space="preserve"> №</w:t>
      </w:r>
      <w:r w:rsidR="005E1935">
        <w:t xml:space="preserve"> </w:t>
      </w:r>
      <w:r w:rsidR="006A6F95">
        <w:t>759</w:t>
      </w:r>
      <w:r>
        <w:t xml:space="preserve"> «</w:t>
      </w:r>
      <w:r w:rsidR="006A6F95">
        <w:t>Об утверждении временного порядка разработки, реализации и оценки эффективности муниципальных программ Шпаковского муниципального округа Ставропольского края</w:t>
      </w:r>
      <w:r>
        <w:t>»</w:t>
      </w:r>
      <w:r w:rsidR="008C48F0">
        <w:t xml:space="preserve">      </w:t>
      </w:r>
      <w:r w:rsidR="00263158">
        <w:t xml:space="preserve"> (</w:t>
      </w:r>
      <w:r w:rsidR="008362EB">
        <w:t>с изменениями, внесенными постановлением администрации Шпаковского муниципального района от 22.12.2020 № 1034)</w:t>
      </w:r>
      <w:r>
        <w:t>, администрация Шпаковского муниципального района Ставропольского</w:t>
      </w:r>
      <w:r w:rsidR="005E1935">
        <w:t xml:space="preserve"> </w:t>
      </w:r>
      <w:r>
        <w:t>края</w:t>
      </w:r>
    </w:p>
    <w:p w:rsidR="009A4B56" w:rsidRDefault="009A4B56" w:rsidP="009A4B56">
      <w:pPr>
        <w:jc w:val="both"/>
        <w:rPr>
          <w:bCs/>
          <w:szCs w:val="28"/>
        </w:rPr>
      </w:pPr>
    </w:p>
    <w:p w:rsidR="009A4B56" w:rsidRDefault="009A4B56" w:rsidP="009A4B56">
      <w:pPr>
        <w:jc w:val="both"/>
        <w:rPr>
          <w:bCs/>
          <w:szCs w:val="28"/>
        </w:rPr>
      </w:pPr>
      <w:r>
        <w:rPr>
          <w:bCs/>
          <w:szCs w:val="28"/>
        </w:rPr>
        <w:t>ПОСТАНОВЛЯЕТ:</w:t>
      </w:r>
    </w:p>
    <w:p w:rsidR="009A4B56" w:rsidRDefault="009A4B56" w:rsidP="009A4B56">
      <w:pPr>
        <w:jc w:val="both"/>
        <w:rPr>
          <w:bCs/>
          <w:szCs w:val="28"/>
        </w:rPr>
      </w:pPr>
    </w:p>
    <w:p w:rsidR="009A4B56" w:rsidRDefault="005E1935" w:rsidP="003D1C38">
      <w:pPr>
        <w:tabs>
          <w:tab w:val="left" w:pos="709"/>
        </w:tabs>
        <w:ind w:right="-2"/>
        <w:contextualSpacing/>
        <w:jc w:val="both"/>
        <w:rPr>
          <w:szCs w:val="28"/>
        </w:rPr>
      </w:pPr>
      <w:r>
        <w:rPr>
          <w:szCs w:val="28"/>
        </w:rPr>
        <w:tab/>
        <w:t xml:space="preserve">1. </w:t>
      </w:r>
      <w:r w:rsidR="009A4B56">
        <w:rPr>
          <w:szCs w:val="28"/>
        </w:rPr>
        <w:t>Утвердить прилагаемый детальный план</w:t>
      </w:r>
      <w:r w:rsidR="000621DC">
        <w:rPr>
          <w:szCs w:val="28"/>
        </w:rPr>
        <w:t xml:space="preserve"> </w:t>
      </w:r>
      <w:r w:rsidR="009A4B56">
        <w:rPr>
          <w:szCs w:val="28"/>
        </w:rPr>
        <w:t>-</w:t>
      </w:r>
      <w:r w:rsidR="000621DC">
        <w:rPr>
          <w:szCs w:val="28"/>
        </w:rPr>
        <w:t xml:space="preserve"> </w:t>
      </w:r>
      <w:r w:rsidR="009A4B56">
        <w:rPr>
          <w:szCs w:val="28"/>
        </w:rPr>
        <w:t xml:space="preserve">график реализации </w:t>
      </w:r>
      <w:proofErr w:type="spellStart"/>
      <w:proofErr w:type="gramStart"/>
      <w:r w:rsidR="009A4B56">
        <w:rPr>
          <w:szCs w:val="28"/>
        </w:rPr>
        <w:t>муни</w:t>
      </w:r>
      <w:r w:rsidR="000621DC">
        <w:rPr>
          <w:szCs w:val="28"/>
        </w:rPr>
        <w:t>-</w:t>
      </w:r>
      <w:r w:rsidR="009A4B56">
        <w:rPr>
          <w:szCs w:val="28"/>
        </w:rPr>
        <w:t>ципальной</w:t>
      </w:r>
      <w:proofErr w:type="spellEnd"/>
      <w:proofErr w:type="gramEnd"/>
      <w:r w:rsidR="009A4B56">
        <w:rPr>
          <w:szCs w:val="28"/>
        </w:rPr>
        <w:t xml:space="preserve"> программы Ш</w:t>
      </w:r>
      <w:r w:rsidR="008362EB">
        <w:rPr>
          <w:szCs w:val="28"/>
        </w:rPr>
        <w:t>паковского муниципального округа</w:t>
      </w:r>
      <w:r w:rsidR="009A4B56">
        <w:rPr>
          <w:szCs w:val="28"/>
        </w:rPr>
        <w:t xml:space="preserve"> </w:t>
      </w:r>
      <w:proofErr w:type="spellStart"/>
      <w:r w:rsidR="009A4B56">
        <w:rPr>
          <w:szCs w:val="28"/>
        </w:rPr>
        <w:t>Ставро</w:t>
      </w:r>
      <w:proofErr w:type="spellEnd"/>
      <w:r w:rsidR="000621DC">
        <w:rPr>
          <w:szCs w:val="28"/>
        </w:rPr>
        <w:t>-</w:t>
      </w:r>
      <w:r w:rsidR="009A4B56">
        <w:rPr>
          <w:szCs w:val="28"/>
        </w:rPr>
        <w:t>польского края «</w:t>
      </w:r>
      <w:r w:rsidR="00123F7D">
        <w:rPr>
          <w:szCs w:val="28"/>
        </w:rPr>
        <w:t>Развитие туризма</w:t>
      </w:r>
      <w:r w:rsidR="003D1C38">
        <w:rPr>
          <w:szCs w:val="28"/>
        </w:rPr>
        <w:t xml:space="preserve">», </w:t>
      </w:r>
      <w:r w:rsidR="009A4B56">
        <w:rPr>
          <w:szCs w:val="28"/>
        </w:rPr>
        <w:t>утвержденной постановлением администрации Шпаковского муниципального рай</w:t>
      </w:r>
      <w:r w:rsidR="003D1C38">
        <w:rPr>
          <w:szCs w:val="28"/>
        </w:rPr>
        <w:t>она</w:t>
      </w:r>
      <w:r w:rsidR="00C52AAB">
        <w:rPr>
          <w:szCs w:val="28"/>
        </w:rPr>
        <w:t xml:space="preserve"> Ставропольского края</w:t>
      </w:r>
      <w:r w:rsidR="003D1C38">
        <w:rPr>
          <w:szCs w:val="28"/>
        </w:rPr>
        <w:t xml:space="preserve"> от </w:t>
      </w:r>
      <w:r w:rsidR="008362EB" w:rsidRPr="00C52AAB">
        <w:rPr>
          <w:szCs w:val="28"/>
        </w:rPr>
        <w:t>29.12.2020</w:t>
      </w:r>
      <w:r w:rsidR="003D1C38" w:rsidRPr="00C52AAB">
        <w:rPr>
          <w:szCs w:val="28"/>
        </w:rPr>
        <w:t xml:space="preserve"> </w:t>
      </w:r>
      <w:r w:rsidR="008362EB" w:rsidRPr="00C52AAB">
        <w:rPr>
          <w:szCs w:val="28"/>
        </w:rPr>
        <w:t xml:space="preserve">№ </w:t>
      </w:r>
      <w:r w:rsidR="00123F7D">
        <w:rPr>
          <w:szCs w:val="28"/>
        </w:rPr>
        <w:t>1109</w:t>
      </w:r>
      <w:r w:rsidR="009A4B56" w:rsidRPr="00C52AAB">
        <w:rPr>
          <w:szCs w:val="28"/>
        </w:rPr>
        <w:t xml:space="preserve"> «Об утверждении муниципальной программы Ш</w:t>
      </w:r>
      <w:r w:rsidR="008362EB" w:rsidRPr="00C52AAB">
        <w:rPr>
          <w:szCs w:val="28"/>
        </w:rPr>
        <w:t>паковского муниципального округа</w:t>
      </w:r>
      <w:r w:rsidR="009A4B56" w:rsidRPr="00C52AAB">
        <w:rPr>
          <w:szCs w:val="28"/>
        </w:rPr>
        <w:t xml:space="preserve"> Ставропольского края «</w:t>
      </w:r>
      <w:r w:rsidR="00123F7D">
        <w:rPr>
          <w:szCs w:val="28"/>
        </w:rPr>
        <w:t>Развитие туризма</w:t>
      </w:r>
      <w:r w:rsidR="009A4B56" w:rsidRPr="00C52AAB">
        <w:rPr>
          <w:szCs w:val="28"/>
        </w:rPr>
        <w:t>»</w:t>
      </w:r>
      <w:r w:rsidR="00923789">
        <w:rPr>
          <w:szCs w:val="28"/>
        </w:rPr>
        <w:t>,</w:t>
      </w:r>
      <w:r w:rsidR="006A6F95">
        <w:rPr>
          <w:szCs w:val="28"/>
        </w:rPr>
        <w:t xml:space="preserve"> на 2021</w:t>
      </w:r>
      <w:r w:rsidR="009A4B56">
        <w:rPr>
          <w:szCs w:val="28"/>
        </w:rPr>
        <w:t xml:space="preserve"> год.</w:t>
      </w:r>
    </w:p>
    <w:p w:rsidR="009A4B56" w:rsidRDefault="009A4B56" w:rsidP="009A4B56">
      <w:pPr>
        <w:ind w:right="-2"/>
        <w:contextualSpacing/>
        <w:jc w:val="both"/>
        <w:rPr>
          <w:szCs w:val="28"/>
        </w:rPr>
      </w:pPr>
    </w:p>
    <w:p w:rsidR="009A4B56" w:rsidRDefault="00CC3C7D" w:rsidP="00CC3C7D">
      <w:pPr>
        <w:tabs>
          <w:tab w:val="left" w:pos="709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ab/>
        <w:t xml:space="preserve">2. </w:t>
      </w:r>
      <w:proofErr w:type="gramStart"/>
      <w:r w:rsidR="009A4B56">
        <w:rPr>
          <w:bCs/>
          <w:szCs w:val="28"/>
        </w:rPr>
        <w:t>Контроль за</w:t>
      </w:r>
      <w:proofErr w:type="gramEnd"/>
      <w:r w:rsidR="009A4B56">
        <w:rPr>
          <w:bCs/>
          <w:szCs w:val="28"/>
        </w:rPr>
        <w:t xml:space="preserve"> выполнением настоящего постановления </w:t>
      </w:r>
      <w:r w:rsidR="00E00E51">
        <w:rPr>
          <w:bCs/>
          <w:szCs w:val="28"/>
        </w:rPr>
        <w:t xml:space="preserve">возложить на заместителя главы администрации Шпаковского муниципального района Ставропольского края </w:t>
      </w:r>
      <w:proofErr w:type="spellStart"/>
      <w:r w:rsidR="00E00E51">
        <w:rPr>
          <w:bCs/>
          <w:szCs w:val="28"/>
        </w:rPr>
        <w:t>Козюра</w:t>
      </w:r>
      <w:proofErr w:type="spellEnd"/>
      <w:r w:rsidR="00E00E51">
        <w:rPr>
          <w:bCs/>
          <w:szCs w:val="28"/>
        </w:rPr>
        <w:t xml:space="preserve"> Г.И.</w:t>
      </w:r>
    </w:p>
    <w:p w:rsidR="009A4B56" w:rsidRDefault="009A4B56" w:rsidP="009A4B56">
      <w:pPr>
        <w:tabs>
          <w:tab w:val="left" w:pos="1028"/>
        </w:tabs>
        <w:ind w:left="709" w:right="20"/>
        <w:jc w:val="both"/>
        <w:rPr>
          <w:bCs/>
          <w:szCs w:val="28"/>
        </w:rPr>
      </w:pPr>
    </w:p>
    <w:p w:rsidR="009A4B56" w:rsidRDefault="00CC3C7D" w:rsidP="00CC3C7D">
      <w:pPr>
        <w:tabs>
          <w:tab w:val="left" w:pos="709"/>
        </w:tabs>
        <w:ind w:right="20"/>
        <w:jc w:val="both"/>
        <w:rPr>
          <w:bCs/>
          <w:szCs w:val="28"/>
        </w:rPr>
      </w:pPr>
      <w:r>
        <w:rPr>
          <w:bCs/>
          <w:szCs w:val="28"/>
        </w:rPr>
        <w:tab/>
        <w:t xml:space="preserve">3. </w:t>
      </w:r>
      <w:r w:rsidR="009A4B56">
        <w:rPr>
          <w:bCs/>
          <w:szCs w:val="28"/>
        </w:rPr>
        <w:t>Настоящее постановление вст</w:t>
      </w:r>
      <w:r w:rsidR="008362EB">
        <w:rPr>
          <w:bCs/>
          <w:szCs w:val="28"/>
        </w:rPr>
        <w:t xml:space="preserve">упает в силу с 01 января </w:t>
      </w:r>
      <w:r w:rsidR="00917CEE">
        <w:rPr>
          <w:bCs/>
          <w:szCs w:val="28"/>
        </w:rPr>
        <w:t>2021</w:t>
      </w:r>
      <w:r w:rsidR="008362EB">
        <w:rPr>
          <w:bCs/>
          <w:szCs w:val="28"/>
        </w:rPr>
        <w:t xml:space="preserve"> года</w:t>
      </w:r>
      <w:r w:rsidR="009A4B56">
        <w:rPr>
          <w:bCs/>
          <w:szCs w:val="28"/>
        </w:rPr>
        <w:t>.</w:t>
      </w:r>
    </w:p>
    <w:p w:rsidR="00EE6411" w:rsidRDefault="00EE6411" w:rsidP="00EE6411">
      <w:pPr>
        <w:pStyle w:val="a3"/>
        <w:spacing w:line="240" w:lineRule="exact"/>
        <w:ind w:left="851"/>
        <w:jc w:val="both"/>
        <w:rPr>
          <w:sz w:val="28"/>
          <w:szCs w:val="28"/>
        </w:rPr>
      </w:pPr>
    </w:p>
    <w:p w:rsidR="00454A85" w:rsidRDefault="00454A85" w:rsidP="00EE6411">
      <w:pPr>
        <w:spacing w:line="240" w:lineRule="exact"/>
        <w:rPr>
          <w:szCs w:val="28"/>
        </w:rPr>
      </w:pPr>
    </w:p>
    <w:p w:rsidR="00454A85" w:rsidRDefault="00454A85" w:rsidP="00EE6411">
      <w:pPr>
        <w:spacing w:line="240" w:lineRule="exact"/>
        <w:rPr>
          <w:szCs w:val="28"/>
        </w:rPr>
      </w:pPr>
    </w:p>
    <w:p w:rsidR="006A6F95" w:rsidRDefault="00E00E51" w:rsidP="00EE6411">
      <w:pPr>
        <w:tabs>
          <w:tab w:val="left" w:pos="0"/>
        </w:tabs>
        <w:spacing w:line="240" w:lineRule="exact"/>
        <w:rPr>
          <w:szCs w:val="28"/>
        </w:rPr>
      </w:pPr>
      <w:r>
        <w:rPr>
          <w:szCs w:val="28"/>
        </w:rPr>
        <w:t>Первый з</w:t>
      </w:r>
      <w:r w:rsidR="006A6F95">
        <w:rPr>
          <w:szCs w:val="28"/>
        </w:rPr>
        <w:t xml:space="preserve">аместитель главы администрации </w:t>
      </w:r>
    </w:p>
    <w:p w:rsidR="00EE6411" w:rsidRDefault="006A6F95" w:rsidP="00EE6411">
      <w:pPr>
        <w:tabs>
          <w:tab w:val="left" w:pos="0"/>
        </w:tabs>
        <w:spacing w:line="240" w:lineRule="exact"/>
        <w:rPr>
          <w:szCs w:val="28"/>
        </w:rPr>
      </w:pPr>
      <w:r>
        <w:rPr>
          <w:szCs w:val="28"/>
        </w:rPr>
        <w:t xml:space="preserve">Шпаковского </w:t>
      </w:r>
      <w:r w:rsidR="00EE6411">
        <w:rPr>
          <w:szCs w:val="28"/>
        </w:rPr>
        <w:t xml:space="preserve">муниципального </w:t>
      </w:r>
      <w:r w:rsidR="00E00E51">
        <w:rPr>
          <w:szCs w:val="28"/>
        </w:rPr>
        <w:t>района</w:t>
      </w:r>
    </w:p>
    <w:p w:rsidR="008408C5" w:rsidRDefault="00EE6411" w:rsidP="007C7681">
      <w:pPr>
        <w:spacing w:line="240" w:lineRule="exact"/>
        <w:rPr>
          <w:szCs w:val="28"/>
        </w:rPr>
      </w:pPr>
      <w:r>
        <w:rPr>
          <w:szCs w:val="28"/>
        </w:rPr>
        <w:t xml:space="preserve">Ставропольского края                                                    </w:t>
      </w:r>
      <w:r w:rsidR="006A6F95">
        <w:rPr>
          <w:szCs w:val="28"/>
        </w:rPr>
        <w:t xml:space="preserve">      </w:t>
      </w:r>
      <w:r w:rsidR="000F6256">
        <w:rPr>
          <w:szCs w:val="28"/>
        </w:rPr>
        <w:t xml:space="preserve"> </w:t>
      </w:r>
      <w:r w:rsidR="006A6F95">
        <w:rPr>
          <w:szCs w:val="28"/>
        </w:rPr>
        <w:t xml:space="preserve">         </w:t>
      </w:r>
      <w:proofErr w:type="spellStart"/>
      <w:r w:rsidR="00E00E51">
        <w:rPr>
          <w:szCs w:val="28"/>
        </w:rPr>
        <w:t>В.Д.Приходько</w:t>
      </w:r>
      <w:bookmarkStart w:id="0" w:name="_GoBack"/>
      <w:bookmarkEnd w:id="0"/>
      <w:proofErr w:type="spellEnd"/>
    </w:p>
    <w:sectPr w:rsidR="008408C5" w:rsidSect="000F6256">
      <w:pgSz w:w="11906" w:h="16838"/>
      <w:pgMar w:top="1134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0555"/>
    <w:multiLevelType w:val="hybridMultilevel"/>
    <w:tmpl w:val="204C74F6"/>
    <w:lvl w:ilvl="0" w:tplc="E40AEE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E55CB5"/>
    <w:multiLevelType w:val="hybridMultilevel"/>
    <w:tmpl w:val="17A6A862"/>
    <w:lvl w:ilvl="0" w:tplc="B8F417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5153D"/>
    <w:multiLevelType w:val="multilevel"/>
    <w:tmpl w:val="CEA8A06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F85"/>
    <w:rsid w:val="00052126"/>
    <w:rsid w:val="000621DC"/>
    <w:rsid w:val="000928F4"/>
    <w:rsid w:val="000C457D"/>
    <w:rsid w:val="000F6256"/>
    <w:rsid w:val="00123F7D"/>
    <w:rsid w:val="001776FC"/>
    <w:rsid w:val="001A39C9"/>
    <w:rsid w:val="001A49EF"/>
    <w:rsid w:val="001E0077"/>
    <w:rsid w:val="001E2873"/>
    <w:rsid w:val="00216716"/>
    <w:rsid w:val="002426B2"/>
    <w:rsid w:val="0024483C"/>
    <w:rsid w:val="00263158"/>
    <w:rsid w:val="002A1E95"/>
    <w:rsid w:val="002A4A69"/>
    <w:rsid w:val="002B4B42"/>
    <w:rsid w:val="002D5E8F"/>
    <w:rsid w:val="0030213B"/>
    <w:rsid w:val="00335BBF"/>
    <w:rsid w:val="00365519"/>
    <w:rsid w:val="003D1C38"/>
    <w:rsid w:val="00454A85"/>
    <w:rsid w:val="0048741C"/>
    <w:rsid w:val="004970A9"/>
    <w:rsid w:val="004B35F1"/>
    <w:rsid w:val="004F0E6D"/>
    <w:rsid w:val="004F7B05"/>
    <w:rsid w:val="0054211B"/>
    <w:rsid w:val="005E1726"/>
    <w:rsid w:val="005E1935"/>
    <w:rsid w:val="0061322D"/>
    <w:rsid w:val="00614144"/>
    <w:rsid w:val="00632600"/>
    <w:rsid w:val="006778AC"/>
    <w:rsid w:val="00685A4D"/>
    <w:rsid w:val="006A6D63"/>
    <w:rsid w:val="006A6F95"/>
    <w:rsid w:val="006C5745"/>
    <w:rsid w:val="006F0BDB"/>
    <w:rsid w:val="007071E4"/>
    <w:rsid w:val="00730ABC"/>
    <w:rsid w:val="007B7AAE"/>
    <w:rsid w:val="007C7681"/>
    <w:rsid w:val="00811F6B"/>
    <w:rsid w:val="008362EB"/>
    <w:rsid w:val="008408C5"/>
    <w:rsid w:val="0085721C"/>
    <w:rsid w:val="0087002F"/>
    <w:rsid w:val="008C48F0"/>
    <w:rsid w:val="008F682E"/>
    <w:rsid w:val="00912F9B"/>
    <w:rsid w:val="00917CEE"/>
    <w:rsid w:val="009215C5"/>
    <w:rsid w:val="00923789"/>
    <w:rsid w:val="00946C98"/>
    <w:rsid w:val="009616C2"/>
    <w:rsid w:val="009A4B56"/>
    <w:rsid w:val="009C5F5F"/>
    <w:rsid w:val="009E39CD"/>
    <w:rsid w:val="009F4CCF"/>
    <w:rsid w:val="009F7218"/>
    <w:rsid w:val="00A204CB"/>
    <w:rsid w:val="00A24394"/>
    <w:rsid w:val="00A34585"/>
    <w:rsid w:val="00AB46A8"/>
    <w:rsid w:val="00B31717"/>
    <w:rsid w:val="00B5336D"/>
    <w:rsid w:val="00B63D75"/>
    <w:rsid w:val="00B66451"/>
    <w:rsid w:val="00B767E5"/>
    <w:rsid w:val="00B80529"/>
    <w:rsid w:val="00B92ACF"/>
    <w:rsid w:val="00C41701"/>
    <w:rsid w:val="00C52AAB"/>
    <w:rsid w:val="00CC3C7D"/>
    <w:rsid w:val="00CD3E06"/>
    <w:rsid w:val="00CE2003"/>
    <w:rsid w:val="00D0184A"/>
    <w:rsid w:val="00D05631"/>
    <w:rsid w:val="00D13DFA"/>
    <w:rsid w:val="00D16A79"/>
    <w:rsid w:val="00D710E7"/>
    <w:rsid w:val="00D7336D"/>
    <w:rsid w:val="00D84F85"/>
    <w:rsid w:val="00DB50F8"/>
    <w:rsid w:val="00E00E51"/>
    <w:rsid w:val="00E314D9"/>
    <w:rsid w:val="00E8513B"/>
    <w:rsid w:val="00EE6411"/>
    <w:rsid w:val="00F00307"/>
    <w:rsid w:val="00F04B34"/>
    <w:rsid w:val="00F10EF0"/>
    <w:rsid w:val="00FE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41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411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4">
    <w:name w:val="No Spacing"/>
    <w:link w:val="a5"/>
    <w:uiPriority w:val="1"/>
    <w:qFormat/>
    <w:rsid w:val="00EE641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5">
    <w:name w:val="Без интервала Знак"/>
    <w:link w:val="a4"/>
    <w:uiPriority w:val="1"/>
    <w:locked/>
    <w:rsid w:val="00EE6411"/>
    <w:rPr>
      <w:rFonts w:ascii="Times New Roman" w:eastAsia="Calibri" w:hAnsi="Times New Roman" w:cs="Times New Roman"/>
      <w:sz w:val="28"/>
    </w:rPr>
  </w:style>
  <w:style w:type="paragraph" w:styleId="a6">
    <w:name w:val="Body Text"/>
    <w:basedOn w:val="a"/>
    <w:link w:val="a7"/>
    <w:rsid w:val="002D5E8F"/>
    <w:rPr>
      <w:szCs w:val="20"/>
    </w:rPr>
  </w:style>
  <w:style w:type="character" w:customStyle="1" w:styleId="a7">
    <w:name w:val="Основной текст Знак"/>
    <w:basedOn w:val="a0"/>
    <w:link w:val="a6"/>
    <w:rsid w:val="002D5E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Subtitle"/>
    <w:basedOn w:val="a"/>
    <w:link w:val="a9"/>
    <w:qFormat/>
    <w:rsid w:val="002D5E8F"/>
    <w:pPr>
      <w:jc w:val="center"/>
    </w:pPr>
    <w:rPr>
      <w:b/>
      <w:bCs/>
      <w:sz w:val="32"/>
    </w:rPr>
  </w:style>
  <w:style w:type="character" w:customStyle="1" w:styleId="a9">
    <w:name w:val="Подзаголовок Знак"/>
    <w:basedOn w:val="a0"/>
    <w:link w:val="a8"/>
    <w:rsid w:val="002D5E8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A1E9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2A1E95"/>
    <w:rPr>
      <w:rFonts w:ascii="Calibri" w:eastAsia="Calibri" w:hAnsi="Calibri" w:cs="Times New Roman"/>
    </w:rPr>
  </w:style>
  <w:style w:type="paragraph" w:customStyle="1" w:styleId="1">
    <w:name w:val="Стиль1"/>
    <w:basedOn w:val="a"/>
    <w:rsid w:val="002A1E95"/>
    <w:pPr>
      <w:ind w:firstLine="709"/>
      <w:jc w:val="both"/>
    </w:pPr>
  </w:style>
  <w:style w:type="paragraph" w:styleId="ac">
    <w:name w:val="Balloon Text"/>
    <w:basedOn w:val="a"/>
    <w:link w:val="ad"/>
    <w:uiPriority w:val="99"/>
    <w:semiHidden/>
    <w:unhideWhenUsed/>
    <w:rsid w:val="00E00E5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00E51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er"/>
    <w:basedOn w:val="a"/>
    <w:link w:val="af"/>
    <w:semiHidden/>
    <w:unhideWhenUsed/>
    <w:rsid w:val="00CE200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rsid w:val="00CE200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41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411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4">
    <w:name w:val="No Spacing"/>
    <w:link w:val="a5"/>
    <w:uiPriority w:val="1"/>
    <w:qFormat/>
    <w:rsid w:val="00EE641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5">
    <w:name w:val="Без интервала Знак"/>
    <w:link w:val="a4"/>
    <w:uiPriority w:val="1"/>
    <w:locked/>
    <w:rsid w:val="00EE6411"/>
    <w:rPr>
      <w:rFonts w:ascii="Times New Roman" w:eastAsia="Calibri" w:hAnsi="Times New Roman" w:cs="Times New Roman"/>
      <w:sz w:val="28"/>
    </w:rPr>
  </w:style>
  <w:style w:type="paragraph" w:styleId="a6">
    <w:name w:val="Body Text"/>
    <w:basedOn w:val="a"/>
    <w:link w:val="a7"/>
    <w:rsid w:val="002D5E8F"/>
    <w:rPr>
      <w:szCs w:val="20"/>
    </w:rPr>
  </w:style>
  <w:style w:type="character" w:customStyle="1" w:styleId="a7">
    <w:name w:val="Основной текст Знак"/>
    <w:basedOn w:val="a0"/>
    <w:link w:val="a6"/>
    <w:rsid w:val="002D5E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Subtitle"/>
    <w:basedOn w:val="a"/>
    <w:link w:val="a9"/>
    <w:qFormat/>
    <w:rsid w:val="002D5E8F"/>
    <w:pPr>
      <w:jc w:val="center"/>
    </w:pPr>
    <w:rPr>
      <w:b/>
      <w:bCs/>
      <w:sz w:val="32"/>
    </w:rPr>
  </w:style>
  <w:style w:type="character" w:customStyle="1" w:styleId="a9">
    <w:name w:val="Подзаголовок Знак"/>
    <w:basedOn w:val="a0"/>
    <w:link w:val="a8"/>
    <w:rsid w:val="002D5E8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A1E9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2A1E95"/>
    <w:rPr>
      <w:rFonts w:ascii="Calibri" w:eastAsia="Calibri" w:hAnsi="Calibri" w:cs="Times New Roman"/>
    </w:rPr>
  </w:style>
  <w:style w:type="paragraph" w:customStyle="1" w:styleId="1">
    <w:name w:val="Стиль1"/>
    <w:basedOn w:val="a"/>
    <w:rsid w:val="002A1E95"/>
    <w:pPr>
      <w:ind w:firstLine="709"/>
      <w:jc w:val="both"/>
    </w:pPr>
  </w:style>
  <w:style w:type="paragraph" w:styleId="ac">
    <w:name w:val="Balloon Text"/>
    <w:basedOn w:val="a"/>
    <w:link w:val="ad"/>
    <w:uiPriority w:val="99"/>
    <w:semiHidden/>
    <w:unhideWhenUsed/>
    <w:rsid w:val="00E00E5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00E51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er"/>
    <w:basedOn w:val="a"/>
    <w:link w:val="af"/>
    <w:semiHidden/>
    <w:unhideWhenUsed/>
    <w:rsid w:val="00CE200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rsid w:val="00CE200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Кватерук Людмила Евгеньевна</dc:creator>
  <cp:lastModifiedBy>Князь Александра Николаевна</cp:lastModifiedBy>
  <cp:revision>42</cp:revision>
  <cp:lastPrinted>2021-01-13T09:54:00Z</cp:lastPrinted>
  <dcterms:created xsi:type="dcterms:W3CDTF">2020-01-09T07:51:00Z</dcterms:created>
  <dcterms:modified xsi:type="dcterms:W3CDTF">2021-04-06T10:19:00Z</dcterms:modified>
</cp:coreProperties>
</file>